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5E1A" w14:textId="4538D404" w:rsidR="00F23B16" w:rsidRPr="00F23B16" w:rsidRDefault="00F23B16" w:rsidP="00F23B16">
      <w:pPr>
        <w:jc w:val="right"/>
        <w:rPr>
          <w:rFonts w:ascii="Arial" w:hAnsi="Arial" w:cs="Arial"/>
          <w:b/>
          <w:bCs/>
          <w:color w:val="000000" w:themeColor="text1"/>
        </w:rPr>
      </w:pPr>
      <w:r w:rsidRPr="00F23B16">
        <w:rPr>
          <w:rFonts w:ascii="Arial" w:hAnsi="Arial" w:cs="Arial"/>
          <w:b/>
          <w:bCs/>
          <w:color w:val="000000" w:themeColor="text1"/>
        </w:rPr>
        <w:t>FOR IMMEDIATE RELEASE: October 12, 2021</w:t>
      </w:r>
    </w:p>
    <w:p w14:paraId="1789D4BA" w14:textId="174B7150" w:rsidR="00F23B16" w:rsidRPr="00F23B16" w:rsidRDefault="00F23B16" w:rsidP="00F23B16">
      <w:pPr>
        <w:rPr>
          <w:rFonts w:ascii="Arial" w:hAnsi="Arial" w:cs="Arial"/>
          <w:color w:val="000000" w:themeColor="text1"/>
          <w:sz w:val="22"/>
          <w:szCs w:val="22"/>
        </w:rPr>
      </w:pPr>
      <w:r w:rsidRPr="00F23B16">
        <w:rPr>
          <w:rFonts w:ascii="Arial" w:hAnsi="Arial" w:cs="Arial"/>
          <w:color w:val="000000" w:themeColor="text1"/>
          <w:sz w:val="22"/>
          <w:szCs w:val="22"/>
        </w:rPr>
        <w:t>Michelle Zak</w:t>
      </w:r>
    </w:p>
    <w:p w14:paraId="1DB2AFC6" w14:textId="1E007E72" w:rsidR="00F23B16" w:rsidRPr="00F23B16" w:rsidRDefault="00F23B16" w:rsidP="00F23B16">
      <w:pPr>
        <w:rPr>
          <w:rFonts w:ascii="Arial" w:hAnsi="Arial" w:cs="Arial"/>
          <w:color w:val="000000" w:themeColor="text1"/>
          <w:sz w:val="22"/>
          <w:szCs w:val="22"/>
        </w:rPr>
      </w:pPr>
      <w:proofErr w:type="spellStart"/>
      <w:r w:rsidRPr="00F23B16">
        <w:rPr>
          <w:rFonts w:ascii="Arial" w:hAnsi="Arial" w:cs="Arial"/>
          <w:color w:val="000000" w:themeColor="text1"/>
          <w:sz w:val="22"/>
          <w:szCs w:val="22"/>
        </w:rPr>
        <w:t>SoWork</w:t>
      </w:r>
      <w:proofErr w:type="spellEnd"/>
    </w:p>
    <w:p w14:paraId="15498138" w14:textId="2C692E3C" w:rsidR="00F23B16" w:rsidRPr="00F23B16" w:rsidRDefault="00F23B16" w:rsidP="00F23B16">
      <w:pPr>
        <w:rPr>
          <w:rFonts w:ascii="Arial" w:hAnsi="Arial" w:cs="Arial"/>
          <w:color w:val="000000" w:themeColor="text1"/>
          <w:sz w:val="22"/>
          <w:szCs w:val="22"/>
        </w:rPr>
      </w:pPr>
      <w:r w:rsidRPr="00F23B16">
        <w:rPr>
          <w:rFonts w:ascii="Arial" w:hAnsi="Arial" w:cs="Arial"/>
          <w:color w:val="000000" w:themeColor="text1"/>
          <w:sz w:val="22"/>
          <w:szCs w:val="22"/>
        </w:rPr>
        <w:t>michelle@sophya.ai</w:t>
      </w:r>
    </w:p>
    <w:p w14:paraId="73B60D59" w14:textId="3FEEF1D3" w:rsidR="00F23B16" w:rsidRDefault="00F23B16" w:rsidP="00F23B16">
      <w:pPr>
        <w:rPr>
          <w:rFonts w:ascii="Times New Roman" w:eastAsia="Times New Roman" w:hAnsi="Times New Roman" w:cs="Times New Roman"/>
        </w:rPr>
      </w:pPr>
    </w:p>
    <w:p w14:paraId="4CBFF322" w14:textId="7B9E230C" w:rsidR="00F23B16" w:rsidRDefault="00F23B16" w:rsidP="00F23B16">
      <w:pPr>
        <w:rPr>
          <w:rFonts w:ascii="Times New Roman" w:eastAsia="Times New Roman" w:hAnsi="Times New Roman" w:cs="Times New Roman"/>
        </w:rPr>
      </w:pPr>
    </w:p>
    <w:p w14:paraId="7CB37E04" w14:textId="77777777" w:rsidR="00F23B16" w:rsidRPr="00F23B16" w:rsidRDefault="00F23B16" w:rsidP="00F23B16">
      <w:pPr>
        <w:rPr>
          <w:rFonts w:ascii="Times New Roman" w:eastAsia="Times New Roman" w:hAnsi="Times New Roman" w:cs="Times New Roman"/>
        </w:rPr>
      </w:pPr>
    </w:p>
    <w:p w14:paraId="4F7BBDE6" w14:textId="0CF6522C" w:rsidR="00F23B16" w:rsidRPr="00F23B16" w:rsidRDefault="00F23B16" w:rsidP="00F23B16">
      <w:pPr>
        <w:jc w:val="center"/>
        <w:rPr>
          <w:rFonts w:ascii="Times New Roman" w:eastAsia="Times New Roman" w:hAnsi="Times New Roman" w:cs="Times New Roman"/>
        </w:rPr>
      </w:pPr>
      <w:proofErr w:type="spellStart"/>
      <w:r w:rsidRPr="00F23B16">
        <w:rPr>
          <w:rFonts w:ascii="Arial" w:eastAsia="Times New Roman" w:hAnsi="Arial" w:cs="Arial"/>
          <w:b/>
          <w:bCs/>
          <w:color w:val="000000"/>
          <w:sz w:val="22"/>
          <w:szCs w:val="22"/>
        </w:rPr>
        <w:t>SoWork</w:t>
      </w:r>
      <w:proofErr w:type="spellEnd"/>
      <w:r w:rsidRPr="00F23B16">
        <w:rPr>
          <w:rFonts w:ascii="Arial" w:eastAsia="Times New Roman" w:hAnsi="Arial" w:cs="Arial"/>
          <w:b/>
          <w:bCs/>
          <w:color w:val="000000"/>
          <w:sz w:val="22"/>
          <w:szCs w:val="22"/>
        </w:rPr>
        <w:t xml:space="preserve"> Launches The World’s First Digital Coworking Space, Raises $15m Seed Round</w:t>
      </w:r>
    </w:p>
    <w:p w14:paraId="61BA082E" w14:textId="564D9A8A" w:rsidR="00F23B16" w:rsidRPr="00F23B16" w:rsidRDefault="00F23B16" w:rsidP="00F23B16">
      <w:pPr>
        <w:rPr>
          <w:rFonts w:ascii="Times New Roman" w:eastAsia="Times New Roman" w:hAnsi="Times New Roman" w:cs="Times New Roman"/>
        </w:rPr>
      </w:pPr>
    </w:p>
    <w:p w14:paraId="49D445E7" w14:textId="77777777" w:rsidR="00F23B16" w:rsidRPr="00F23B16" w:rsidRDefault="00F23B16" w:rsidP="00F23B16">
      <w:pPr>
        <w:rPr>
          <w:rFonts w:ascii="Times New Roman" w:eastAsia="Times New Roman" w:hAnsi="Times New Roman" w:cs="Times New Roman"/>
        </w:rPr>
      </w:pPr>
    </w:p>
    <w:p w14:paraId="6F8A89BA" w14:textId="39058391"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 xml:space="preserve">METAVERSE - </w:t>
      </w:r>
      <w:r>
        <w:rPr>
          <w:rFonts w:ascii="Arial" w:eastAsia="Times New Roman" w:hAnsi="Arial" w:cs="Arial"/>
          <w:color w:val="000000"/>
          <w:sz w:val="22"/>
          <w:szCs w:val="22"/>
        </w:rPr>
        <w:t>Oct</w:t>
      </w:r>
      <w:r w:rsidRPr="00F23B16">
        <w:rPr>
          <w:rFonts w:ascii="Arial" w:eastAsia="Times New Roman" w:hAnsi="Arial" w:cs="Arial"/>
          <w:color w:val="000000"/>
          <w:sz w:val="22"/>
          <w:szCs w:val="22"/>
        </w:rPr>
        <w:t xml:space="preserve"> </w:t>
      </w:r>
      <w:r>
        <w:rPr>
          <w:rFonts w:ascii="Arial" w:eastAsia="Times New Roman" w:hAnsi="Arial" w:cs="Arial"/>
          <w:color w:val="000000"/>
          <w:sz w:val="22"/>
          <w:szCs w:val="22"/>
        </w:rPr>
        <w:t>12</w:t>
      </w:r>
      <w:r w:rsidRPr="00F23B16">
        <w:rPr>
          <w:rFonts w:ascii="Arial" w:eastAsia="Times New Roman" w:hAnsi="Arial" w:cs="Arial"/>
          <w:color w:val="000000"/>
          <w:sz w:val="22"/>
          <w:szCs w:val="22"/>
        </w:rPr>
        <w:t xml:space="preserve">, 2021 - </w:t>
      </w:r>
      <w:hyperlink r:id="rId4" w:history="1">
        <w:proofErr w:type="spellStart"/>
        <w:r w:rsidRPr="00F23B16">
          <w:rPr>
            <w:rFonts w:ascii="Arial" w:eastAsia="Times New Roman" w:hAnsi="Arial" w:cs="Arial"/>
            <w:color w:val="1155CC"/>
            <w:sz w:val="22"/>
            <w:szCs w:val="22"/>
            <w:u w:val="single"/>
          </w:rPr>
          <w:t>SoWork</w:t>
        </w:r>
        <w:proofErr w:type="spellEnd"/>
      </w:hyperlink>
      <w:r w:rsidRPr="00F23B16">
        <w:rPr>
          <w:rFonts w:ascii="Arial" w:eastAsia="Times New Roman" w:hAnsi="Arial" w:cs="Arial"/>
          <w:color w:val="000000"/>
          <w:sz w:val="22"/>
          <w:szCs w:val="22"/>
        </w:rPr>
        <w:t xml:space="preserve">, a next-generation team collaboration ecosystem created by </w:t>
      </w:r>
      <w:proofErr w:type="spellStart"/>
      <w:r w:rsidRPr="00F23B16">
        <w:rPr>
          <w:rFonts w:ascii="Arial" w:eastAsia="Times New Roman" w:hAnsi="Arial" w:cs="Arial"/>
          <w:color w:val="000000"/>
          <w:sz w:val="22"/>
          <w:szCs w:val="22"/>
        </w:rPr>
        <w:t>Sophya</w:t>
      </w:r>
      <w:proofErr w:type="spellEnd"/>
      <w:r w:rsidRPr="00F23B16">
        <w:rPr>
          <w:rFonts w:ascii="Arial" w:eastAsia="Times New Roman" w:hAnsi="Arial" w:cs="Arial"/>
          <w:color w:val="000000"/>
          <w:sz w:val="22"/>
          <w:szCs w:val="22"/>
        </w:rPr>
        <w:t xml:space="preserve">, announced today that it has launched the world’s first virtual coworking space. The company is also announcing a $15 million seed round led by Talis Capital. </w:t>
      </w:r>
    </w:p>
    <w:p w14:paraId="30D2AA78" w14:textId="77777777" w:rsidR="00F23B16" w:rsidRPr="00F23B16" w:rsidRDefault="00F23B16" w:rsidP="00F23B16">
      <w:pPr>
        <w:rPr>
          <w:rFonts w:ascii="Times New Roman" w:eastAsia="Times New Roman" w:hAnsi="Times New Roman" w:cs="Times New Roman"/>
        </w:rPr>
      </w:pPr>
    </w:p>
    <w:p w14:paraId="1CE287DA"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 xml:space="preserve">Teams around the world have been working in their own persistent, branded and customized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offices for months. And now, with the launch of the new public virtual coworking space, any employee from any company can drop in with colleagues, create personalized avatars, and hold proximity video meetings, whiteboard sessions, heads-down work sessions, and gaming breaks. </w:t>
      </w:r>
    </w:p>
    <w:p w14:paraId="398269E6" w14:textId="77777777" w:rsidR="00F23B16" w:rsidRPr="00F23B16" w:rsidRDefault="00F23B16" w:rsidP="00F23B16">
      <w:pPr>
        <w:rPr>
          <w:rFonts w:ascii="Times New Roman" w:eastAsia="Times New Roman" w:hAnsi="Times New Roman" w:cs="Times New Roman"/>
        </w:rPr>
      </w:pPr>
    </w:p>
    <w:p w14:paraId="5B255CC4"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Previously dubbed the “</w:t>
      </w:r>
      <w:hyperlink r:id="rId5" w:history="1">
        <w:r w:rsidRPr="00F23B16">
          <w:rPr>
            <w:rFonts w:ascii="Arial" w:eastAsia="Times New Roman" w:hAnsi="Arial" w:cs="Arial"/>
            <w:color w:val="1155CC"/>
            <w:sz w:val="22"/>
            <w:szCs w:val="22"/>
            <w:u w:val="single"/>
          </w:rPr>
          <w:t>World of Workcraft</w:t>
        </w:r>
      </w:hyperlink>
      <w:r w:rsidRPr="00F23B16">
        <w:rPr>
          <w:rFonts w:ascii="Arial" w:eastAsia="Times New Roman" w:hAnsi="Arial" w:cs="Arial"/>
          <w:color w:val="000000"/>
          <w:sz w:val="22"/>
          <w:szCs w:val="22"/>
        </w:rPr>
        <w:t xml:space="preserve">”,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brings teams of all sizes together in persistent online environments to socialize, bond, and work in-browser or via the standalone app. Designed for the future of distributed teams,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combines the best aspects of remote work with the serendipity, spontaneity, and cultural advantages of an in-office environment. Employees can even venture outside of their private offices into the greater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ecosystem to meet with friends at other companies, and to attend community events.</w:t>
      </w:r>
    </w:p>
    <w:p w14:paraId="4364BE98" w14:textId="77777777" w:rsidR="00F23B16" w:rsidRPr="00F23B16" w:rsidRDefault="00F23B16" w:rsidP="00F23B16">
      <w:pPr>
        <w:rPr>
          <w:rFonts w:ascii="Times New Roman" w:eastAsia="Times New Roman" w:hAnsi="Times New Roman" w:cs="Times New Roman"/>
        </w:rPr>
      </w:pPr>
    </w:p>
    <w:p w14:paraId="0AF09C92"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“The gaming world has actually solved many of the problems that the business world is facing as it evolves to remote-first. Multiplayer, teamwork, delight...that’s why we’re building a Massively Multiplayer Online Workplace. I actually met a couple of my teammates playing WoW 17 years ago - we did truly collaborative work together, online, while living on different continents, and still became best friends, having never met in person until much later,”</w:t>
      </w:r>
      <w:r w:rsidRPr="00F23B16">
        <w:rPr>
          <w:rFonts w:ascii="Arial" w:eastAsia="Times New Roman" w:hAnsi="Arial" w:cs="Arial"/>
          <w:b/>
          <w:bCs/>
          <w:color w:val="000000"/>
          <w:sz w:val="22"/>
          <w:szCs w:val="22"/>
        </w:rPr>
        <w:t xml:space="preserve"> said Vishal </w:t>
      </w:r>
      <w:proofErr w:type="spellStart"/>
      <w:r w:rsidRPr="00F23B16">
        <w:rPr>
          <w:rFonts w:ascii="Arial" w:eastAsia="Times New Roman" w:hAnsi="Arial" w:cs="Arial"/>
          <w:b/>
          <w:bCs/>
          <w:color w:val="000000"/>
          <w:sz w:val="22"/>
          <w:szCs w:val="22"/>
        </w:rPr>
        <w:t>Punwani</w:t>
      </w:r>
      <w:proofErr w:type="spellEnd"/>
      <w:r w:rsidRPr="00F23B16">
        <w:rPr>
          <w:rFonts w:ascii="Arial" w:eastAsia="Times New Roman" w:hAnsi="Arial" w:cs="Arial"/>
          <w:b/>
          <w:bCs/>
          <w:color w:val="000000"/>
          <w:sz w:val="22"/>
          <w:szCs w:val="22"/>
        </w:rPr>
        <w:t xml:space="preserve">, CEO and co-founder of </w:t>
      </w:r>
      <w:proofErr w:type="spellStart"/>
      <w:r w:rsidRPr="00F23B16">
        <w:rPr>
          <w:rFonts w:ascii="Arial" w:eastAsia="Times New Roman" w:hAnsi="Arial" w:cs="Arial"/>
          <w:b/>
          <w:bCs/>
          <w:color w:val="000000"/>
          <w:sz w:val="22"/>
          <w:szCs w:val="22"/>
        </w:rPr>
        <w:t>Sophya</w:t>
      </w:r>
      <w:proofErr w:type="spellEnd"/>
      <w:r w:rsidRPr="00F23B16">
        <w:rPr>
          <w:rFonts w:ascii="Arial" w:eastAsia="Times New Roman" w:hAnsi="Arial" w:cs="Arial"/>
          <w:b/>
          <w:bCs/>
          <w:color w:val="000000"/>
          <w:sz w:val="22"/>
          <w:szCs w:val="22"/>
        </w:rPr>
        <w:t>.</w:t>
      </w:r>
      <w:r w:rsidRPr="00F23B16">
        <w:rPr>
          <w:rFonts w:ascii="Arial" w:eastAsia="Times New Roman" w:hAnsi="Arial" w:cs="Arial"/>
          <w:color w:val="000000"/>
          <w:sz w:val="22"/>
          <w:szCs w:val="22"/>
        </w:rPr>
        <w:t xml:space="preserve"> “The tools currently available to companies -- Zoom, Slack, Teams, and so on -- serve their stated purpose, but if teams want to succeed in the new work world, they’ll need much more. Problems with building culture, employee agency, onboarding, the lack of bringing ‘yourself’ to work - these and other issues completely disappear with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We’ve been really excited to see our customers succeed so well.” </w:t>
      </w:r>
    </w:p>
    <w:p w14:paraId="4BB34E3A" w14:textId="77777777" w:rsidR="00F23B16" w:rsidRPr="00F23B16" w:rsidRDefault="00F23B16" w:rsidP="00F23B16">
      <w:pPr>
        <w:rPr>
          <w:rFonts w:ascii="Times New Roman" w:eastAsia="Times New Roman" w:hAnsi="Times New Roman" w:cs="Times New Roman"/>
        </w:rPr>
      </w:pPr>
    </w:p>
    <w:p w14:paraId="38CCE1F6"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 xml:space="preserve">In addition to the open-world coworking space,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currently hosts more than 100 private virtual offices in its early teams phase, ranging in size from pre-seed startups to Fortune 20 companies. Companies are invited to collaborate with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to create their own bespoke digital headquarters, while </w:t>
      </w:r>
      <w:proofErr w:type="spellStart"/>
      <w:r w:rsidRPr="00F23B16">
        <w:rPr>
          <w:rFonts w:ascii="Arial" w:eastAsia="Times New Roman" w:hAnsi="Arial" w:cs="Arial"/>
          <w:color w:val="000000"/>
          <w:sz w:val="22"/>
          <w:szCs w:val="22"/>
        </w:rPr>
        <w:t>SoWork’s</w:t>
      </w:r>
      <w:proofErr w:type="spellEnd"/>
      <w:r w:rsidRPr="00F23B16">
        <w:rPr>
          <w:rFonts w:ascii="Arial" w:eastAsia="Times New Roman" w:hAnsi="Arial" w:cs="Arial"/>
          <w:color w:val="000000"/>
          <w:sz w:val="22"/>
          <w:szCs w:val="22"/>
        </w:rPr>
        <w:t xml:space="preserve"> digital coworking platform is free to use and open for anyone. </w:t>
      </w:r>
    </w:p>
    <w:p w14:paraId="27055A82" w14:textId="77777777" w:rsidR="00F23B16" w:rsidRPr="00F23B16" w:rsidRDefault="00F23B16" w:rsidP="00F23B16">
      <w:pPr>
        <w:rPr>
          <w:rFonts w:ascii="Times New Roman" w:eastAsia="Times New Roman" w:hAnsi="Times New Roman" w:cs="Times New Roman"/>
        </w:rPr>
      </w:pPr>
    </w:p>
    <w:p w14:paraId="136DF34A"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 xml:space="preserve">"Persistent social virtual spaces where we create, work and play make for a compelling environment for cross border collaborative work, culture building, employee motivation, entertainment and community”, </w:t>
      </w:r>
      <w:r w:rsidRPr="00F23B16">
        <w:rPr>
          <w:rFonts w:ascii="Arial" w:eastAsia="Times New Roman" w:hAnsi="Arial" w:cs="Arial"/>
          <w:b/>
          <w:bCs/>
          <w:color w:val="000000"/>
          <w:sz w:val="22"/>
          <w:szCs w:val="22"/>
        </w:rPr>
        <w:t xml:space="preserve">said Kirill </w:t>
      </w:r>
      <w:proofErr w:type="spellStart"/>
      <w:r w:rsidRPr="00F23B16">
        <w:rPr>
          <w:rFonts w:ascii="Arial" w:eastAsia="Times New Roman" w:hAnsi="Arial" w:cs="Arial"/>
          <w:b/>
          <w:bCs/>
          <w:color w:val="000000"/>
          <w:sz w:val="22"/>
          <w:szCs w:val="22"/>
        </w:rPr>
        <w:t>Tasilov</w:t>
      </w:r>
      <w:proofErr w:type="spellEnd"/>
      <w:r w:rsidRPr="00F23B16">
        <w:rPr>
          <w:rFonts w:ascii="Arial" w:eastAsia="Times New Roman" w:hAnsi="Arial" w:cs="Arial"/>
          <w:b/>
          <w:bCs/>
          <w:color w:val="000000"/>
          <w:sz w:val="22"/>
          <w:szCs w:val="22"/>
        </w:rPr>
        <w:t>, Principal at Talis Capital.</w:t>
      </w:r>
      <w:r w:rsidRPr="00F23B16">
        <w:rPr>
          <w:rFonts w:ascii="Arial" w:eastAsia="Times New Roman" w:hAnsi="Arial" w:cs="Arial"/>
          <w:color w:val="000000"/>
          <w:sz w:val="22"/>
          <w:szCs w:val="22"/>
        </w:rPr>
        <w:t xml:space="preserve"> “For the first time today, modern workforces are made up in large part from generations who are native to virtual worlds and the interactions that come with them: these are people who grew up with Habitat in the 80s, The Palace and </w:t>
      </w:r>
      <w:proofErr w:type="spellStart"/>
      <w:r w:rsidRPr="00F23B16">
        <w:rPr>
          <w:rFonts w:ascii="Arial" w:eastAsia="Times New Roman" w:hAnsi="Arial" w:cs="Arial"/>
          <w:color w:val="000000"/>
          <w:sz w:val="22"/>
          <w:szCs w:val="22"/>
        </w:rPr>
        <w:t>Alphaworld</w:t>
      </w:r>
      <w:proofErr w:type="spellEnd"/>
      <w:r w:rsidRPr="00F23B16">
        <w:rPr>
          <w:rFonts w:ascii="Arial" w:eastAsia="Times New Roman" w:hAnsi="Arial" w:cs="Arial"/>
          <w:color w:val="000000"/>
          <w:sz w:val="22"/>
          <w:szCs w:val="22"/>
        </w:rPr>
        <w:t xml:space="preserve"> in the 90s and </w:t>
      </w:r>
      <w:proofErr w:type="spellStart"/>
      <w:r w:rsidRPr="00F23B16">
        <w:rPr>
          <w:rFonts w:ascii="Arial" w:eastAsia="Times New Roman" w:hAnsi="Arial" w:cs="Arial"/>
          <w:color w:val="000000"/>
          <w:sz w:val="22"/>
          <w:szCs w:val="22"/>
        </w:rPr>
        <w:t>Zwinky</w:t>
      </w:r>
      <w:proofErr w:type="spellEnd"/>
      <w:r w:rsidRPr="00F23B16">
        <w:rPr>
          <w:rFonts w:ascii="Arial" w:eastAsia="Times New Roman" w:hAnsi="Arial" w:cs="Arial"/>
          <w:color w:val="000000"/>
          <w:sz w:val="22"/>
          <w:szCs w:val="22"/>
        </w:rPr>
        <w:t xml:space="preserve"> in the 2000s. Regardless of whether you're a large enterprise entering hybrid mode, or a startup starting out with a remote-first model, </w:t>
      </w:r>
      <w:r w:rsidRPr="00F23B16">
        <w:rPr>
          <w:rFonts w:ascii="Arial" w:eastAsia="Times New Roman" w:hAnsi="Arial" w:cs="Arial"/>
          <w:color w:val="000000"/>
          <w:sz w:val="22"/>
          <w:szCs w:val="22"/>
        </w:rPr>
        <w:lastRenderedPageBreak/>
        <w:t xml:space="preserve">we deeply believe in </w:t>
      </w:r>
      <w:proofErr w:type="spellStart"/>
      <w:r w:rsidRPr="00F23B16">
        <w:rPr>
          <w:rFonts w:ascii="Arial" w:eastAsia="Times New Roman" w:hAnsi="Arial" w:cs="Arial"/>
          <w:color w:val="000000"/>
          <w:sz w:val="22"/>
          <w:szCs w:val="22"/>
        </w:rPr>
        <w:t>SoWork’s</w:t>
      </w:r>
      <w:proofErr w:type="spellEnd"/>
      <w:r w:rsidRPr="00F23B16">
        <w:rPr>
          <w:rFonts w:ascii="Arial" w:eastAsia="Times New Roman" w:hAnsi="Arial" w:cs="Arial"/>
          <w:color w:val="000000"/>
          <w:sz w:val="22"/>
          <w:szCs w:val="22"/>
        </w:rPr>
        <w:t xml:space="preserve"> vision for the future, where every company and employee will have their own dedicated space in a networked, virtual world."</w:t>
      </w:r>
    </w:p>
    <w:p w14:paraId="7C1B0AFC" w14:textId="77777777" w:rsidR="00F23B16" w:rsidRPr="00F23B16" w:rsidRDefault="00F23B16" w:rsidP="00F23B16">
      <w:pPr>
        <w:rPr>
          <w:rFonts w:ascii="Times New Roman" w:eastAsia="Times New Roman" w:hAnsi="Times New Roman" w:cs="Times New Roman"/>
        </w:rPr>
      </w:pPr>
    </w:p>
    <w:p w14:paraId="34817316"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”As game interfaces have become the ‘new normal’, and as more people live their lives in part-time metaverses, it was only a matter of time before world-class gamers leveraged the best of virtual worlds to enhance our daily work,</w:t>
      </w:r>
      <w:r w:rsidRPr="00F23B16">
        <w:rPr>
          <w:rFonts w:ascii="Arial" w:eastAsia="Times New Roman" w:hAnsi="Arial" w:cs="Arial"/>
          <w:b/>
          <w:bCs/>
          <w:color w:val="000000"/>
          <w:sz w:val="22"/>
          <w:szCs w:val="22"/>
        </w:rPr>
        <w:t xml:space="preserve">” said Bing Gordon, Chief Product Officer at famed venture capital firm Kleiner Perkins. </w:t>
      </w:r>
      <w:r w:rsidRPr="00F23B16">
        <w:rPr>
          <w:rFonts w:ascii="Arial" w:eastAsia="Times New Roman" w:hAnsi="Arial" w:cs="Arial"/>
          <w:color w:val="000000"/>
          <w:sz w:val="22"/>
          <w:szCs w:val="22"/>
        </w:rPr>
        <w:t>“</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looks to be the workspace where ‘Boss battles’ can become productive one-on-ones, guild raids turn into your most valuable whiteboard brainstorm sessions, and trophy rooms transform to the best office spaces imaginable.”</w:t>
      </w:r>
    </w:p>
    <w:p w14:paraId="6528F17A" w14:textId="77777777" w:rsidR="00F23B16" w:rsidRPr="00F23B16" w:rsidRDefault="00F23B16" w:rsidP="00F23B16">
      <w:pPr>
        <w:rPr>
          <w:rFonts w:ascii="Times New Roman" w:eastAsia="Times New Roman" w:hAnsi="Times New Roman" w:cs="Times New Roman"/>
        </w:rPr>
      </w:pPr>
    </w:p>
    <w:p w14:paraId="6EC4B108" w14:textId="77777777" w:rsidR="00F23B16" w:rsidRPr="00F23B16" w:rsidRDefault="00F23B16" w:rsidP="00F23B16">
      <w:pPr>
        <w:jc w:val="both"/>
        <w:rPr>
          <w:rFonts w:ascii="Times New Roman" w:eastAsia="Times New Roman" w:hAnsi="Times New Roman" w:cs="Times New Roman"/>
        </w:rPr>
      </w:pPr>
      <w:proofErr w:type="spellStart"/>
      <w:r w:rsidRPr="00F23B16">
        <w:rPr>
          <w:rFonts w:ascii="Arial" w:eastAsia="Times New Roman" w:hAnsi="Arial" w:cs="Arial"/>
          <w:color w:val="000000"/>
          <w:sz w:val="22"/>
          <w:szCs w:val="22"/>
        </w:rPr>
        <w:t>SoWork’s</w:t>
      </w:r>
      <w:proofErr w:type="spellEnd"/>
      <w:r w:rsidRPr="00F23B16">
        <w:rPr>
          <w:rFonts w:ascii="Arial" w:eastAsia="Times New Roman" w:hAnsi="Arial" w:cs="Arial"/>
          <w:color w:val="000000"/>
          <w:sz w:val="22"/>
          <w:szCs w:val="22"/>
        </w:rPr>
        <w:t xml:space="preserve"> seed capital infusion will be used to hire new teammates in engineering, product, and growth, to expand its product functionalities, and to support its rapidly-growing customer base.</w:t>
      </w:r>
    </w:p>
    <w:p w14:paraId="0AC86656" w14:textId="77777777" w:rsidR="00F23B16" w:rsidRPr="00F23B16" w:rsidRDefault="00F23B16" w:rsidP="00F23B16">
      <w:pPr>
        <w:rPr>
          <w:rFonts w:ascii="Times New Roman" w:eastAsia="Times New Roman" w:hAnsi="Times New Roman" w:cs="Times New Roman"/>
        </w:rPr>
      </w:pPr>
    </w:p>
    <w:p w14:paraId="450AB068"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rPr>
        <w:t xml:space="preserve">“Companies are navigating a fundamentally different world of work”, </w:t>
      </w:r>
      <w:r w:rsidRPr="00F23B16">
        <w:rPr>
          <w:rFonts w:ascii="Arial" w:eastAsia="Times New Roman" w:hAnsi="Arial" w:cs="Arial"/>
          <w:b/>
          <w:bCs/>
          <w:color w:val="000000"/>
          <w:sz w:val="22"/>
          <w:szCs w:val="22"/>
        </w:rPr>
        <w:t xml:space="preserve">says Emma Giles, COO and co-founder. </w:t>
      </w:r>
      <w:r w:rsidRPr="00F23B16">
        <w:rPr>
          <w:rFonts w:ascii="Arial" w:eastAsia="Times New Roman" w:hAnsi="Arial" w:cs="Arial"/>
          <w:color w:val="000000"/>
          <w:sz w:val="22"/>
          <w:szCs w:val="22"/>
        </w:rPr>
        <w:t xml:space="preserve">“Teammates won’t go back to being chained to the office. New talent is demanding ‘work from anywhere’’. Meanwhile, leadership is concerned about how to drive high performance in the digital workplace. Companies come to us asking: ‘how do we choose between what our teams need and what the business demands?’ And they move in because they realize that, with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they can have both.</w:t>
      </w:r>
    </w:p>
    <w:p w14:paraId="461E6457" w14:textId="77777777" w:rsidR="00F23B16" w:rsidRPr="00F23B16" w:rsidRDefault="00F23B16" w:rsidP="00F23B16">
      <w:pPr>
        <w:spacing w:after="240"/>
        <w:rPr>
          <w:rFonts w:ascii="Times New Roman" w:eastAsia="Times New Roman" w:hAnsi="Times New Roman" w:cs="Times New Roman"/>
        </w:rPr>
      </w:pPr>
      <w:r w:rsidRPr="00F23B16">
        <w:rPr>
          <w:rFonts w:ascii="Times New Roman" w:eastAsia="Times New Roman" w:hAnsi="Times New Roman" w:cs="Times New Roman"/>
        </w:rPr>
        <w:br/>
      </w:r>
      <w:r w:rsidRPr="00F23B16">
        <w:rPr>
          <w:rFonts w:ascii="Times New Roman" w:eastAsia="Times New Roman" w:hAnsi="Times New Roman" w:cs="Times New Roman"/>
        </w:rPr>
        <w:br/>
      </w:r>
    </w:p>
    <w:p w14:paraId="16FC404A"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b/>
          <w:bCs/>
          <w:color w:val="000000"/>
          <w:sz w:val="22"/>
          <w:szCs w:val="22"/>
        </w:rPr>
        <w:t xml:space="preserve">About </w:t>
      </w:r>
      <w:proofErr w:type="spellStart"/>
      <w:r w:rsidRPr="00F23B16">
        <w:rPr>
          <w:rFonts w:ascii="Arial" w:eastAsia="Times New Roman" w:hAnsi="Arial" w:cs="Arial"/>
          <w:b/>
          <w:bCs/>
          <w:color w:val="000000"/>
          <w:sz w:val="22"/>
          <w:szCs w:val="22"/>
        </w:rPr>
        <w:t>SoWork</w:t>
      </w:r>
      <w:proofErr w:type="spellEnd"/>
    </w:p>
    <w:p w14:paraId="663B12D3" w14:textId="77777777" w:rsidR="00F23B16" w:rsidRPr="00F23B16" w:rsidRDefault="00F23B16" w:rsidP="00F23B16">
      <w:pPr>
        <w:jc w:val="both"/>
        <w:rPr>
          <w:rFonts w:ascii="Times New Roman" w:eastAsia="Times New Roman" w:hAnsi="Times New Roman" w:cs="Times New Roman"/>
        </w:rPr>
      </w:pP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created in 2020 by </w:t>
      </w:r>
      <w:proofErr w:type="spellStart"/>
      <w:r w:rsidRPr="00F23B16">
        <w:rPr>
          <w:rFonts w:ascii="Arial" w:eastAsia="Times New Roman" w:hAnsi="Arial" w:cs="Arial"/>
          <w:color w:val="000000"/>
          <w:sz w:val="22"/>
          <w:szCs w:val="22"/>
        </w:rPr>
        <w:t>Sophya</w:t>
      </w:r>
      <w:proofErr w:type="spellEnd"/>
      <w:r w:rsidRPr="00F23B16">
        <w:rPr>
          <w:rFonts w:ascii="Arial" w:eastAsia="Times New Roman" w:hAnsi="Arial" w:cs="Arial"/>
          <w:color w:val="000000"/>
          <w:sz w:val="22"/>
          <w:szCs w:val="22"/>
        </w:rPr>
        <w:t xml:space="preserve">, is a persistent online ecosystem for the future of work. Founded by avid gamers Vishal </w:t>
      </w:r>
      <w:proofErr w:type="spellStart"/>
      <w:r w:rsidRPr="00F23B16">
        <w:rPr>
          <w:rFonts w:ascii="Arial" w:eastAsia="Times New Roman" w:hAnsi="Arial" w:cs="Arial"/>
          <w:color w:val="000000"/>
          <w:sz w:val="22"/>
          <w:szCs w:val="22"/>
        </w:rPr>
        <w:t>Punwani</w:t>
      </w:r>
      <w:proofErr w:type="spellEnd"/>
      <w:r w:rsidRPr="00F23B16">
        <w:rPr>
          <w:rFonts w:ascii="Arial" w:eastAsia="Times New Roman" w:hAnsi="Arial" w:cs="Arial"/>
          <w:color w:val="000000"/>
          <w:sz w:val="22"/>
          <w:szCs w:val="22"/>
        </w:rPr>
        <w:t xml:space="preserve"> (‘</w:t>
      </w:r>
      <w:proofErr w:type="spellStart"/>
      <w:r w:rsidRPr="00F23B16">
        <w:rPr>
          <w:rFonts w:ascii="Arial" w:eastAsia="Times New Roman" w:hAnsi="Arial" w:cs="Arial"/>
          <w:color w:val="000000"/>
          <w:sz w:val="22"/>
          <w:szCs w:val="22"/>
        </w:rPr>
        <w:t>Vish</w:t>
      </w:r>
      <w:proofErr w:type="spellEnd"/>
      <w:r w:rsidRPr="00F23B16">
        <w:rPr>
          <w:rFonts w:ascii="Arial" w:eastAsia="Times New Roman" w:hAnsi="Arial" w:cs="Arial"/>
          <w:color w:val="000000"/>
          <w:sz w:val="22"/>
          <w:szCs w:val="22"/>
        </w:rPr>
        <w:t xml:space="preserve">’), Emma Giles, and Mark Liu, </w:t>
      </w:r>
      <w:proofErr w:type="spellStart"/>
      <w:r w:rsidRPr="00F23B16">
        <w:rPr>
          <w:rFonts w:ascii="Arial" w:eastAsia="Times New Roman" w:hAnsi="Arial" w:cs="Arial"/>
          <w:color w:val="000000"/>
          <w:sz w:val="22"/>
          <w:szCs w:val="22"/>
        </w:rPr>
        <w:t>SoWork</w:t>
      </w:r>
      <w:proofErr w:type="spellEnd"/>
      <w:r w:rsidRPr="00F23B16">
        <w:rPr>
          <w:rFonts w:ascii="Arial" w:eastAsia="Times New Roman" w:hAnsi="Arial" w:cs="Arial"/>
          <w:color w:val="000000"/>
          <w:sz w:val="22"/>
          <w:szCs w:val="22"/>
        </w:rPr>
        <w:t xml:space="preserve"> serves as the digital headquarters for next-generation teams in the metaverse.</w:t>
      </w:r>
    </w:p>
    <w:p w14:paraId="034E0E7C" w14:textId="77777777" w:rsidR="00F23B16" w:rsidRPr="00F23B16" w:rsidRDefault="00F23B16" w:rsidP="00F23B16">
      <w:pPr>
        <w:rPr>
          <w:rFonts w:ascii="Times New Roman" w:eastAsia="Times New Roman" w:hAnsi="Times New Roman" w:cs="Times New Roman"/>
        </w:rPr>
      </w:pPr>
    </w:p>
    <w:p w14:paraId="648E58C0"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b/>
          <w:bCs/>
          <w:color w:val="000000"/>
          <w:sz w:val="22"/>
          <w:szCs w:val="22"/>
        </w:rPr>
        <w:t>About Talis</w:t>
      </w:r>
    </w:p>
    <w:p w14:paraId="43EFB650" w14:textId="77777777" w:rsidR="00F23B16" w:rsidRPr="00F23B16" w:rsidRDefault="00F23B16" w:rsidP="00F23B16">
      <w:pPr>
        <w:jc w:val="both"/>
        <w:rPr>
          <w:rFonts w:ascii="Times New Roman" w:eastAsia="Times New Roman" w:hAnsi="Times New Roman" w:cs="Times New Roman"/>
        </w:rPr>
      </w:pPr>
      <w:r w:rsidRPr="00F23B16">
        <w:rPr>
          <w:rFonts w:ascii="Arial" w:eastAsia="Times New Roman" w:hAnsi="Arial" w:cs="Arial"/>
          <w:color w:val="000000"/>
          <w:sz w:val="22"/>
          <w:szCs w:val="22"/>
          <w:shd w:val="clear" w:color="auto" w:fill="FFFFFF"/>
        </w:rPr>
        <w:t xml:space="preserve">Founded in 2009, Talis is a London-based venture capital firm, backing visionary founders from seed to Series B in the US and Europe. Investing on behalf of an interdisciplinary community of entrepreneurs who’ve built billion-dollar businesses, Talis is uniquely placed to add value to the whole entrepreneurial journey, supporting founders who see the future differently through every stage of their company lifecycles. Darktrace (LSE), </w:t>
      </w:r>
      <w:proofErr w:type="spellStart"/>
      <w:r w:rsidRPr="00F23B16">
        <w:rPr>
          <w:rFonts w:ascii="Arial" w:eastAsia="Times New Roman" w:hAnsi="Arial" w:cs="Arial"/>
          <w:color w:val="000000"/>
          <w:sz w:val="22"/>
          <w:szCs w:val="22"/>
          <w:shd w:val="clear" w:color="auto" w:fill="FFFFFF"/>
        </w:rPr>
        <w:t>Onfido</w:t>
      </w:r>
      <w:proofErr w:type="spellEnd"/>
      <w:r w:rsidRPr="00F23B16">
        <w:rPr>
          <w:rFonts w:ascii="Arial" w:eastAsia="Times New Roman" w:hAnsi="Arial" w:cs="Arial"/>
          <w:color w:val="000000"/>
          <w:sz w:val="22"/>
          <w:szCs w:val="22"/>
          <w:shd w:val="clear" w:color="auto" w:fill="FFFFFF"/>
        </w:rPr>
        <w:t xml:space="preserve">, Ynsect, Garten, Luminance, </w:t>
      </w:r>
      <w:proofErr w:type="spellStart"/>
      <w:r w:rsidRPr="00F23B16">
        <w:rPr>
          <w:rFonts w:ascii="Arial" w:eastAsia="Times New Roman" w:hAnsi="Arial" w:cs="Arial"/>
          <w:color w:val="000000"/>
          <w:sz w:val="22"/>
          <w:szCs w:val="22"/>
          <w:shd w:val="clear" w:color="auto" w:fill="FFFFFF"/>
        </w:rPr>
        <w:t>iwoca</w:t>
      </w:r>
      <w:proofErr w:type="spellEnd"/>
      <w:r w:rsidRPr="00F23B16">
        <w:rPr>
          <w:rFonts w:ascii="Arial" w:eastAsia="Times New Roman" w:hAnsi="Arial" w:cs="Arial"/>
          <w:color w:val="000000"/>
          <w:sz w:val="22"/>
          <w:szCs w:val="22"/>
          <w:shd w:val="clear" w:color="auto" w:fill="FFFFFF"/>
        </w:rPr>
        <w:t xml:space="preserve">, Plum Guide and Pirate.com are among Talis’ portfolio of 55+ companies. For more information, see </w:t>
      </w:r>
      <w:hyperlink r:id="rId6" w:history="1">
        <w:r w:rsidRPr="00F23B16">
          <w:rPr>
            <w:rFonts w:ascii="Arial" w:eastAsia="Times New Roman" w:hAnsi="Arial" w:cs="Arial"/>
            <w:color w:val="0563C1"/>
            <w:sz w:val="22"/>
            <w:szCs w:val="22"/>
            <w:u w:val="single"/>
            <w:shd w:val="clear" w:color="auto" w:fill="FFFFFF"/>
          </w:rPr>
          <w:t>www.taliscapital.com</w:t>
        </w:r>
      </w:hyperlink>
      <w:r w:rsidRPr="00F23B16">
        <w:rPr>
          <w:rFonts w:ascii="Arial" w:eastAsia="Times New Roman" w:hAnsi="Arial" w:cs="Arial"/>
          <w:color w:val="000000"/>
          <w:sz w:val="22"/>
          <w:szCs w:val="22"/>
          <w:shd w:val="clear" w:color="auto" w:fill="FFFFFF"/>
        </w:rPr>
        <w:t>. </w:t>
      </w:r>
    </w:p>
    <w:p w14:paraId="5E31EF81" w14:textId="77777777" w:rsidR="00F23B16" w:rsidRPr="00F23B16" w:rsidRDefault="00F23B16" w:rsidP="00F23B16">
      <w:pPr>
        <w:spacing w:after="240"/>
        <w:rPr>
          <w:rFonts w:ascii="Times New Roman" w:eastAsia="Times New Roman" w:hAnsi="Times New Roman" w:cs="Times New Roman"/>
        </w:rPr>
      </w:pPr>
      <w:r w:rsidRPr="00F23B16">
        <w:rPr>
          <w:rFonts w:ascii="Times New Roman" w:eastAsia="Times New Roman" w:hAnsi="Times New Roman" w:cs="Times New Roman"/>
        </w:rPr>
        <w:br/>
      </w:r>
    </w:p>
    <w:p w14:paraId="77410DAD" w14:textId="169BAFC0" w:rsidR="00072747" w:rsidRDefault="00F23B16" w:rsidP="00F23B16">
      <w:pPr>
        <w:jc w:val="center"/>
      </w:pPr>
      <w:r>
        <w:t>###</w:t>
      </w:r>
    </w:p>
    <w:sectPr w:rsidR="00072747" w:rsidSect="0084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16"/>
    <w:rsid w:val="007F414A"/>
    <w:rsid w:val="00843030"/>
    <w:rsid w:val="00E42270"/>
    <w:rsid w:val="00E42EF2"/>
    <w:rsid w:val="00F2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34444"/>
  <w15:chartTrackingRefBased/>
  <w15:docId w15:val="{EAB9FED4-7773-9A49-9121-AA09EB2A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B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3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263">
      <w:bodyDiv w:val="1"/>
      <w:marLeft w:val="0"/>
      <w:marRight w:val="0"/>
      <w:marTop w:val="0"/>
      <w:marBottom w:val="0"/>
      <w:divBdr>
        <w:top w:val="none" w:sz="0" w:space="0" w:color="auto"/>
        <w:left w:val="none" w:sz="0" w:space="0" w:color="auto"/>
        <w:bottom w:val="none" w:sz="0" w:space="0" w:color="auto"/>
        <w:right w:val="none" w:sz="0" w:space="0" w:color="auto"/>
      </w:divBdr>
    </w:div>
    <w:div w:id="18834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iscapital.com/" TargetMode="External"/><Relationship Id="rId5" Type="http://schemas.openxmlformats.org/officeDocument/2006/relationships/hyperlink" Target="https://www.forbes.com/sites/frederickdaso/2021/03/13/sophya-brings-world-of-warcraft-to-your-workplace-to-keep-you-and-your-team-connected/?sh=759e439f5ba9" TargetMode="External"/><Relationship Id="rId4" Type="http://schemas.openxmlformats.org/officeDocument/2006/relationships/hyperlink" Target="https://www.sophya.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Zak</dc:creator>
  <cp:keywords/>
  <dc:description/>
  <cp:lastModifiedBy>Michelle Zak</cp:lastModifiedBy>
  <cp:revision>3</cp:revision>
  <dcterms:created xsi:type="dcterms:W3CDTF">2021-10-12T18:31:00Z</dcterms:created>
  <dcterms:modified xsi:type="dcterms:W3CDTF">2021-10-12T22:01:00Z</dcterms:modified>
</cp:coreProperties>
</file>